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16" w:tblpY="466"/>
        <w:tblW w:w="15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3"/>
        <w:gridCol w:w="17"/>
        <w:gridCol w:w="13"/>
      </w:tblGrid>
      <w:tr w:rsidR="00291D75" w:rsidRPr="00572E4C" w14:paraId="712FC088" w14:textId="77777777" w:rsidTr="00291D75">
        <w:trPr>
          <w:trHeight w:val="1816"/>
        </w:trPr>
        <w:tc>
          <w:tcPr>
            <w:tcW w:w="15023" w:type="dxa"/>
          </w:tcPr>
          <w:p w14:paraId="4389FBDA" w14:textId="77777777" w:rsidR="00291D75" w:rsidRPr="00291D75" w:rsidRDefault="00291D75" w:rsidP="00291D75">
            <w:pPr>
              <w:pStyle w:val="TableParagraph"/>
              <w:spacing w:line="360" w:lineRule="auto"/>
              <w:ind w:right="97"/>
              <w:jc w:val="both"/>
              <w:rPr>
                <w:rFonts w:ascii="Arial"/>
                <w:b/>
                <w:sz w:val="20"/>
                <w:szCs w:val="20"/>
              </w:rPr>
            </w:pPr>
            <w:r w:rsidRPr="00291D75">
              <w:rPr>
                <w:rFonts w:ascii="Arial"/>
                <w:b/>
                <w:sz w:val="20"/>
                <w:szCs w:val="20"/>
              </w:rPr>
              <w:t>A PROGRAMME TO SUPPORT THE DEVELOPMENT OF</w:t>
            </w:r>
            <w:r w:rsidRPr="00291D75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ULTRASOUND SKILLS FOR MIDWIVES PRACTICING IN</w:t>
            </w:r>
            <w:r w:rsidRPr="00291D75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PRIMARY</w:t>
            </w:r>
            <w:r w:rsidRPr="00291D75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HEALTHCARE FACILITIES</w:t>
            </w:r>
            <w:r w:rsidRPr="00291D75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 xml:space="preserve">IN GAUTENG- </w:t>
            </w:r>
            <w:r w:rsidRPr="00291D75">
              <w:rPr>
                <w:rFonts w:ascii="Arial" w:hAnsi="Arial"/>
                <w:b/>
                <w:sz w:val="20"/>
                <w:szCs w:val="20"/>
              </w:rPr>
              <w:t>Women’s health</w:t>
            </w:r>
          </w:p>
          <w:p w14:paraId="1F8FABDF" w14:textId="77777777" w:rsidR="00291D75" w:rsidRPr="00291D75" w:rsidRDefault="00291D75" w:rsidP="00291D75">
            <w:pPr>
              <w:pStyle w:val="TableParagraph"/>
              <w:tabs>
                <w:tab w:val="left" w:pos="827"/>
                <w:tab w:val="left" w:pos="828"/>
              </w:tabs>
              <w:spacing w:line="362" w:lineRule="auto"/>
              <w:ind w:left="0" w:right="2675"/>
              <w:jc w:val="both"/>
              <w:rPr>
                <w:rFonts w:ascii="Arial"/>
                <w:b/>
                <w:sz w:val="20"/>
                <w:szCs w:val="20"/>
              </w:rPr>
            </w:pPr>
            <w:r w:rsidRPr="00291D75">
              <w:rPr>
                <w:rFonts w:ascii="Arial"/>
                <w:b/>
                <w:sz w:val="20"/>
                <w:szCs w:val="20"/>
              </w:rPr>
              <w:t>Ethics</w:t>
            </w:r>
            <w:r w:rsidRPr="00291D75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clearance</w:t>
            </w:r>
            <w:r w:rsidRPr="00291D75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number:</w:t>
            </w:r>
            <w:r w:rsidRPr="00291D75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R14/49</w:t>
            </w:r>
          </w:p>
          <w:p w14:paraId="65C13D09" w14:textId="77777777" w:rsidR="00291D75" w:rsidRPr="00291D75" w:rsidRDefault="00291D75" w:rsidP="00291D75">
            <w:pPr>
              <w:pStyle w:val="TableParagraph"/>
              <w:jc w:val="both"/>
              <w:rPr>
                <w:rFonts w:ascii="Arial"/>
                <w:b/>
                <w:sz w:val="20"/>
                <w:szCs w:val="20"/>
              </w:rPr>
            </w:pPr>
            <w:r w:rsidRPr="00291D75">
              <w:rPr>
                <w:rFonts w:ascii="Arial"/>
                <w:b/>
                <w:sz w:val="20"/>
                <w:szCs w:val="20"/>
              </w:rPr>
              <w:t>Contact details:</w:t>
            </w:r>
          </w:p>
          <w:p w14:paraId="414F76DC" w14:textId="77777777" w:rsidR="00291D75" w:rsidRPr="00291D75" w:rsidRDefault="00291D75" w:rsidP="00291D75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ascii="Arial"/>
                <w:b/>
                <w:sz w:val="20"/>
                <w:szCs w:val="20"/>
              </w:rPr>
            </w:pPr>
            <w:r w:rsidRPr="00291D75">
              <w:rPr>
                <w:rFonts w:ascii="Arial"/>
                <w:b/>
                <w:sz w:val="20"/>
                <w:szCs w:val="20"/>
              </w:rPr>
              <w:t xml:space="preserve">Yasmin </w:t>
            </w:r>
            <w:proofErr w:type="spellStart"/>
            <w:r w:rsidRPr="00291D75">
              <w:rPr>
                <w:rFonts w:ascii="Arial"/>
                <w:b/>
                <w:sz w:val="20"/>
                <w:szCs w:val="20"/>
              </w:rPr>
              <w:t>Casmod</w:t>
            </w:r>
            <w:proofErr w:type="spellEnd"/>
            <w:r w:rsidRPr="00291D75">
              <w:rPr>
                <w:rFonts w:ascii="Arial"/>
                <w:b/>
                <w:sz w:val="20"/>
                <w:szCs w:val="20"/>
              </w:rPr>
              <w:t xml:space="preserve"> </w:t>
            </w:r>
            <w:hyperlink r:id="rId10" w:history="1">
              <w:r w:rsidRPr="00291D75">
                <w:rPr>
                  <w:rStyle w:val="Hyperlink"/>
                  <w:rFonts w:ascii="Arial"/>
                  <w:b/>
                  <w:sz w:val="20"/>
                  <w:szCs w:val="20"/>
                </w:rPr>
                <w:t>yasminc@uj.ac.za</w:t>
              </w:r>
            </w:hyperlink>
            <w:r w:rsidRPr="00291D75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University of the Witwatersrand</w:t>
            </w:r>
            <w:r w:rsidRPr="00291D75">
              <w:rPr>
                <w:spacing w:val="-65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University</w:t>
            </w:r>
            <w:r w:rsidRPr="00291D75">
              <w:rPr>
                <w:spacing w:val="-2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of</w:t>
            </w:r>
            <w:r w:rsidRPr="00291D75">
              <w:rPr>
                <w:spacing w:val="-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Johannesburg</w:t>
            </w:r>
          </w:p>
          <w:p w14:paraId="208FA1AD" w14:textId="77777777" w:rsidR="00291D75" w:rsidRPr="00054D8E" w:rsidRDefault="00291D75" w:rsidP="00291D75">
            <w:pPr>
              <w:pStyle w:val="ListParagraph"/>
              <w:numPr>
                <w:ilvl w:val="0"/>
                <w:numId w:val="10"/>
              </w:numPr>
              <w:rPr>
                <w:rFonts w:ascii="Arial"/>
                <w:b/>
                <w:sz w:val="18"/>
                <w:szCs w:val="16"/>
              </w:rPr>
            </w:pPr>
            <w:r w:rsidRPr="00291D75">
              <w:rPr>
                <w:rFonts w:ascii="Arial"/>
                <w:b/>
                <w:sz w:val="20"/>
                <w:szCs w:val="20"/>
              </w:rPr>
              <w:t xml:space="preserve">Susan Armstrong </w:t>
            </w:r>
            <w:hyperlink r:id="rId11" w:history="1">
              <w:r w:rsidRPr="00291D75">
                <w:rPr>
                  <w:rStyle w:val="Hyperlink"/>
                  <w:rFonts w:ascii="Arial"/>
                  <w:b/>
                  <w:sz w:val="20"/>
                  <w:szCs w:val="20"/>
                </w:rPr>
                <w:t>sue.armstrong@wits.az.za</w:t>
              </w:r>
            </w:hyperlink>
            <w:r w:rsidRPr="00291D75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Cs/>
                <w:sz w:val="20"/>
                <w:szCs w:val="20"/>
              </w:rPr>
              <w:t>University of the Witwatersrand</w:t>
            </w:r>
          </w:p>
        </w:tc>
        <w:tc>
          <w:tcPr>
            <w:tcW w:w="20" w:type="dxa"/>
            <w:gridSpan w:val="2"/>
          </w:tcPr>
          <w:p w14:paraId="413A35D3" w14:textId="77777777" w:rsidR="00291D75" w:rsidRPr="00054D8E" w:rsidRDefault="00291D75" w:rsidP="00291D75">
            <w:pPr>
              <w:pStyle w:val="TableParagraph"/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291D75" w:rsidRPr="00572E4C" w14:paraId="53D7E122" w14:textId="77777777" w:rsidTr="00291D75">
        <w:trPr>
          <w:gridAfter w:val="1"/>
          <w:wAfter w:w="8" w:type="dxa"/>
          <w:trHeight w:val="7914"/>
        </w:trPr>
        <w:tc>
          <w:tcPr>
            <w:tcW w:w="15035" w:type="dxa"/>
            <w:gridSpan w:val="2"/>
          </w:tcPr>
          <w:p w14:paraId="3575E0C3" w14:textId="77777777" w:rsidR="00291D75" w:rsidRDefault="00291D75" w:rsidP="00291D75">
            <w:pPr>
              <w:pStyle w:val="TableParagraph"/>
              <w:rPr>
                <w:rFonts w:ascii="Arial"/>
                <w:b/>
                <w:sz w:val="20"/>
                <w:szCs w:val="20"/>
                <w:u w:val="thick"/>
              </w:rPr>
            </w:pPr>
          </w:p>
          <w:p w14:paraId="4FFA1C4A" w14:textId="6C3BAD41" w:rsidR="00291D75" w:rsidRPr="00291D75" w:rsidRDefault="00291D75" w:rsidP="00291D75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291D75">
              <w:rPr>
                <w:rFonts w:ascii="Arial"/>
                <w:b/>
                <w:sz w:val="20"/>
                <w:szCs w:val="20"/>
                <w:u w:val="thick"/>
              </w:rPr>
              <w:t>INTRODUCTION</w:t>
            </w:r>
            <w:r w:rsidRPr="00291D75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Reducing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maternal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and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neonatal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mortality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rates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has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been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identified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as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global</w:t>
            </w:r>
            <w:r w:rsidRPr="00291D75">
              <w:rPr>
                <w:spacing w:val="-64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significance and the use of ultrasound in pregnancy has been recognized as an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intervention to address the Sustainable Development Goal three target.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Obstetric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ultrasound</w:t>
            </w:r>
            <w:r w:rsidRPr="00291D75">
              <w:rPr>
                <w:spacing w:val="-8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is</w:t>
            </w:r>
            <w:r w:rsidRPr="00291D75">
              <w:rPr>
                <w:spacing w:val="-9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safe,</w:t>
            </w:r>
            <w:r w:rsidRPr="00291D75">
              <w:rPr>
                <w:spacing w:val="-8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cost</w:t>
            </w:r>
            <w:r w:rsidRPr="00291D75">
              <w:rPr>
                <w:spacing w:val="-10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effective</w:t>
            </w:r>
            <w:r w:rsidRPr="00291D75">
              <w:rPr>
                <w:spacing w:val="-7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and</w:t>
            </w:r>
            <w:r w:rsidRPr="00291D75">
              <w:rPr>
                <w:spacing w:val="-7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</w:t>
            </w:r>
            <w:r w:rsidRPr="00291D75">
              <w:rPr>
                <w:spacing w:val="-7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well-known</w:t>
            </w:r>
            <w:r w:rsidRPr="00291D75">
              <w:rPr>
                <w:spacing w:val="-8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imaging</w:t>
            </w:r>
            <w:r w:rsidRPr="00291D75">
              <w:rPr>
                <w:spacing w:val="-7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tool</w:t>
            </w:r>
            <w:r w:rsidRPr="00291D75">
              <w:rPr>
                <w:spacing w:val="-9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that</w:t>
            </w:r>
            <w:r w:rsidRPr="00291D75">
              <w:rPr>
                <w:spacing w:val="-8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is</w:t>
            </w:r>
            <w:r w:rsidRPr="00291D75">
              <w:rPr>
                <w:spacing w:val="-8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used</w:t>
            </w:r>
            <w:r w:rsidRPr="00291D75">
              <w:rPr>
                <w:spacing w:val="-7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routinely</w:t>
            </w:r>
            <w:r w:rsidRPr="00291D75">
              <w:rPr>
                <w:spacing w:val="-9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in</w:t>
            </w:r>
            <w:r w:rsidRPr="00291D75">
              <w:rPr>
                <w:spacing w:val="-65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first world countries.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However, disparities exist within and between countries and in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low-</w:t>
            </w:r>
            <w:r w:rsidRPr="00291D75">
              <w:rPr>
                <w:spacing w:val="-9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and</w:t>
            </w:r>
            <w:r w:rsidRPr="00291D75">
              <w:rPr>
                <w:spacing w:val="-10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middle-income</w:t>
            </w:r>
            <w:r w:rsidRPr="00291D75">
              <w:rPr>
                <w:spacing w:val="-6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countries</w:t>
            </w:r>
            <w:r w:rsidRPr="00291D75">
              <w:rPr>
                <w:spacing w:val="-9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patients</w:t>
            </w:r>
            <w:r w:rsidRPr="00291D75">
              <w:rPr>
                <w:spacing w:val="-9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are</w:t>
            </w:r>
            <w:r w:rsidRPr="00291D75">
              <w:rPr>
                <w:spacing w:val="-7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not</w:t>
            </w:r>
            <w:r w:rsidRPr="00291D75">
              <w:rPr>
                <w:spacing w:val="-9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offered</w:t>
            </w:r>
            <w:r w:rsidRPr="00291D75">
              <w:rPr>
                <w:spacing w:val="-8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routine</w:t>
            </w:r>
            <w:r w:rsidRPr="00291D75">
              <w:rPr>
                <w:spacing w:val="-8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obstetric</w:t>
            </w:r>
            <w:r w:rsidRPr="00291D75">
              <w:rPr>
                <w:spacing w:val="-9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ultrasounds</w:t>
            </w:r>
            <w:r w:rsidRPr="00291D75">
              <w:rPr>
                <w:spacing w:val="-64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due</w:t>
            </w:r>
            <w:r w:rsidRPr="00291D75">
              <w:rPr>
                <w:spacing w:val="-3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to</w:t>
            </w:r>
            <w:r w:rsidRPr="00291D75">
              <w:rPr>
                <w:spacing w:val="-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 shortage of</w:t>
            </w:r>
            <w:r w:rsidRPr="00291D75">
              <w:rPr>
                <w:spacing w:val="-2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trained</w:t>
            </w:r>
            <w:r w:rsidRPr="00291D75">
              <w:rPr>
                <w:spacing w:val="-2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medical</w:t>
            </w:r>
            <w:r w:rsidRPr="00291D75">
              <w:rPr>
                <w:spacing w:val="-2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professionals.</w:t>
            </w:r>
            <w:r w:rsidRPr="00291D75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The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World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Health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Organization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advocates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that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all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women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receive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at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least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one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pacing w:val="-1"/>
                <w:sz w:val="20"/>
                <w:szCs w:val="20"/>
              </w:rPr>
              <w:t>ultrasound</w:t>
            </w:r>
            <w:r w:rsidRPr="00291D75">
              <w:rPr>
                <w:spacing w:val="-16"/>
                <w:sz w:val="20"/>
                <w:szCs w:val="20"/>
              </w:rPr>
              <w:t xml:space="preserve"> </w:t>
            </w:r>
            <w:r w:rsidRPr="00291D75">
              <w:rPr>
                <w:spacing w:val="-1"/>
                <w:sz w:val="20"/>
                <w:szCs w:val="20"/>
              </w:rPr>
              <w:t>during</w:t>
            </w:r>
            <w:r w:rsidRPr="00291D75">
              <w:rPr>
                <w:spacing w:val="-16"/>
                <w:sz w:val="20"/>
                <w:szCs w:val="20"/>
              </w:rPr>
              <w:t xml:space="preserve"> </w:t>
            </w:r>
            <w:r w:rsidRPr="00291D75">
              <w:rPr>
                <w:spacing w:val="-1"/>
                <w:sz w:val="20"/>
                <w:szCs w:val="20"/>
              </w:rPr>
              <w:t>their</w:t>
            </w:r>
            <w:r w:rsidRPr="00291D75">
              <w:rPr>
                <w:spacing w:val="-15"/>
                <w:sz w:val="20"/>
                <w:szCs w:val="20"/>
              </w:rPr>
              <w:t xml:space="preserve"> </w:t>
            </w:r>
            <w:r w:rsidRPr="00291D75">
              <w:rPr>
                <w:spacing w:val="-1"/>
                <w:sz w:val="20"/>
                <w:szCs w:val="20"/>
              </w:rPr>
              <w:t>pregnancy</w:t>
            </w:r>
            <w:r w:rsidRPr="00291D75">
              <w:rPr>
                <w:spacing w:val="-14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to</w:t>
            </w:r>
            <w:r w:rsidRPr="00291D75">
              <w:rPr>
                <w:spacing w:val="-14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identify</w:t>
            </w:r>
            <w:r w:rsidRPr="00291D75">
              <w:rPr>
                <w:spacing w:val="-15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and</w:t>
            </w:r>
            <w:r w:rsidRPr="00291D75">
              <w:rPr>
                <w:spacing w:val="-14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classify</w:t>
            </w:r>
            <w:r w:rsidRPr="00291D75">
              <w:rPr>
                <w:spacing w:val="-15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the</w:t>
            </w:r>
            <w:r w:rsidRPr="00291D75">
              <w:rPr>
                <w:spacing w:val="-16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risk</w:t>
            </w:r>
            <w:r w:rsidRPr="00291D75">
              <w:rPr>
                <w:spacing w:val="-14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of</w:t>
            </w:r>
            <w:r w:rsidRPr="00291D75">
              <w:rPr>
                <w:spacing w:val="-15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the</w:t>
            </w:r>
            <w:r w:rsidRPr="00291D75">
              <w:rPr>
                <w:spacing w:val="-14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pregnancy.</w:t>
            </w:r>
            <w:r w:rsidRPr="00291D75">
              <w:rPr>
                <w:spacing w:val="40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This</w:t>
            </w:r>
            <w:r w:rsidRPr="00291D75">
              <w:rPr>
                <w:spacing w:val="-65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affords patients the necessary surveillance and required monitoring throughout the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duration</w:t>
            </w:r>
            <w:r w:rsidRPr="00291D75">
              <w:rPr>
                <w:spacing w:val="-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of</w:t>
            </w:r>
            <w:r w:rsidRPr="00291D75">
              <w:rPr>
                <w:spacing w:val="-2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their</w:t>
            </w:r>
            <w:r w:rsidRPr="00291D75">
              <w:rPr>
                <w:spacing w:val="-2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pregnancy.</w:t>
            </w:r>
          </w:p>
          <w:p w14:paraId="491C1887" w14:textId="33DDA5D6" w:rsidR="00291D75" w:rsidRPr="00291D75" w:rsidRDefault="00291D75" w:rsidP="00291D75">
            <w:pPr>
              <w:pStyle w:val="TableParagraph"/>
              <w:spacing w:line="360" w:lineRule="auto"/>
              <w:ind w:right="100"/>
              <w:jc w:val="both"/>
              <w:rPr>
                <w:rFonts w:ascii="Arial"/>
                <w:b/>
                <w:sz w:val="20"/>
                <w:szCs w:val="20"/>
              </w:rPr>
            </w:pPr>
          </w:p>
          <w:p w14:paraId="55E5BE1F" w14:textId="70E07FC4" w:rsidR="00291D75" w:rsidRPr="00291D75" w:rsidRDefault="00291D75" w:rsidP="00291D75">
            <w:pPr>
              <w:pStyle w:val="TableParagraph"/>
              <w:spacing w:line="360" w:lineRule="auto"/>
              <w:ind w:right="100"/>
              <w:jc w:val="both"/>
              <w:rPr>
                <w:noProof/>
                <w:sz w:val="20"/>
                <w:szCs w:val="20"/>
              </w:rPr>
            </w:pPr>
            <w:r w:rsidRPr="00291D75">
              <w:rPr>
                <w:rFonts w:ascii="Arial"/>
                <w:b/>
                <w:sz w:val="20"/>
                <w:szCs w:val="20"/>
              </w:rPr>
              <w:t>FIGURE</w:t>
            </w:r>
            <w:r w:rsidRPr="00291D75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1:</w:t>
            </w:r>
            <w:r w:rsidRPr="00291D75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ULTRASOUND</w:t>
            </w:r>
            <w:r w:rsidRPr="00291D75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IMAGE DEMONSTRATING</w:t>
            </w:r>
            <w:r w:rsidRPr="00291D75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FETUS</w:t>
            </w:r>
            <w:r w:rsidRPr="00291D75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IN</w:t>
            </w:r>
            <w:r w:rsidRPr="00291D75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A</w:t>
            </w:r>
            <w:r w:rsidRPr="00291D75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SAGITTAL</w:t>
            </w:r>
            <w:r w:rsidRPr="00291D75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291D75">
              <w:rPr>
                <w:rFonts w:ascii="Arial"/>
                <w:b/>
                <w:sz w:val="20"/>
                <w:szCs w:val="20"/>
              </w:rPr>
              <w:t>PLANE</w:t>
            </w:r>
            <w:r w:rsidRPr="00291D75">
              <w:rPr>
                <w:noProof/>
                <w:sz w:val="20"/>
                <w:szCs w:val="20"/>
              </w:rPr>
              <w:t xml:space="preserve"> </w:t>
            </w:r>
          </w:p>
          <w:p w14:paraId="69BB8540" w14:textId="48727C5E" w:rsidR="00291D75" w:rsidRPr="00291D75" w:rsidRDefault="00291D75" w:rsidP="00291D75">
            <w:pPr>
              <w:pStyle w:val="Heading1"/>
              <w:spacing w:before="161"/>
              <w:jc w:val="both"/>
              <w:rPr>
                <w:b w:val="0"/>
                <w:bCs w:val="0"/>
                <w:sz w:val="20"/>
                <w:szCs w:val="20"/>
                <w:u w:val="none"/>
              </w:rPr>
            </w:pPr>
            <w:r w:rsidRPr="00291D7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1BE4C2D3" wp14:editId="0743300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40640</wp:posOffset>
                  </wp:positionV>
                  <wp:extent cx="2199992" cy="1786056"/>
                  <wp:effectExtent l="0" t="0" r="0" b="5080"/>
                  <wp:wrapTight wrapText="bothSides">
                    <wp:wrapPolygon edited="0">
                      <wp:start x="0" y="0"/>
                      <wp:lineTo x="0" y="21431"/>
                      <wp:lineTo x="21326" y="21431"/>
                      <wp:lineTo x="2132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992" cy="178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D75">
              <w:rPr>
                <w:sz w:val="20"/>
                <w:szCs w:val="20"/>
                <w:u w:val="thick"/>
              </w:rPr>
              <w:t>PROBLEM</w:t>
            </w:r>
            <w:r w:rsidRPr="00291D75">
              <w:rPr>
                <w:spacing w:val="-4"/>
                <w:sz w:val="20"/>
                <w:szCs w:val="20"/>
                <w:u w:val="thick"/>
              </w:rPr>
              <w:t xml:space="preserve"> </w:t>
            </w:r>
            <w:r w:rsidRPr="00291D75">
              <w:rPr>
                <w:sz w:val="20"/>
                <w:szCs w:val="20"/>
                <w:u w:val="thick"/>
              </w:rPr>
              <w:t xml:space="preserve">STATEMENT: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The training of midwives to conduct basic obstetric ultrasound examinations is not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included</w:t>
            </w:r>
            <w:r w:rsidRPr="00291D75">
              <w:rPr>
                <w:b w:val="0"/>
                <w:bCs w:val="0"/>
                <w:spacing w:val="-4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in</w:t>
            </w:r>
            <w:r w:rsidRPr="00291D75">
              <w:rPr>
                <w:b w:val="0"/>
                <w:bCs w:val="0"/>
                <w:spacing w:val="-3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the</w:t>
            </w:r>
            <w:r w:rsidRPr="00291D75">
              <w:rPr>
                <w:b w:val="0"/>
                <w:bCs w:val="0"/>
                <w:spacing w:val="-4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current</w:t>
            </w:r>
            <w:r w:rsidRPr="00291D75">
              <w:rPr>
                <w:b w:val="0"/>
                <w:bCs w:val="0"/>
                <w:spacing w:val="-5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education</w:t>
            </w:r>
            <w:r w:rsidRPr="00291D75">
              <w:rPr>
                <w:b w:val="0"/>
                <w:bCs w:val="0"/>
                <w:spacing w:val="-4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programme for</w:t>
            </w:r>
            <w:r w:rsidRPr="00291D75">
              <w:rPr>
                <w:b w:val="0"/>
                <w:bCs w:val="0"/>
                <w:spacing w:val="-5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student</w:t>
            </w:r>
            <w:r w:rsidRPr="00291D75">
              <w:rPr>
                <w:b w:val="0"/>
                <w:bCs w:val="0"/>
                <w:spacing w:val="-5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midwives,</w:t>
            </w:r>
            <w:r w:rsidRPr="00291D75">
              <w:rPr>
                <w:b w:val="0"/>
                <w:bCs w:val="0"/>
                <w:spacing w:val="-2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nor</w:t>
            </w:r>
            <w:r w:rsidRPr="00291D75">
              <w:rPr>
                <w:b w:val="0"/>
                <w:bCs w:val="0"/>
                <w:spacing w:val="-4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is</w:t>
            </w:r>
            <w:r w:rsidRPr="00291D75">
              <w:rPr>
                <w:b w:val="0"/>
                <w:bCs w:val="0"/>
                <w:spacing w:val="-5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it</w:t>
            </w:r>
            <w:r w:rsidRPr="00291D75">
              <w:rPr>
                <w:b w:val="0"/>
                <w:bCs w:val="0"/>
                <w:spacing w:val="-3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specifically</w:t>
            </w:r>
            <w:r w:rsidRPr="00291D75">
              <w:rPr>
                <w:b w:val="0"/>
                <w:bCs w:val="0"/>
                <w:spacing w:val="-64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mentioned in their scope of practice.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Antenatal ultrasound provides early diagnosis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and important information for the management of all pregnancies.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proofErr w:type="gramStart"/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Thus</w:t>
            </w:r>
            <w:proofErr w:type="gramEnd"/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 xml:space="preserve"> training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midwives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to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perform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ultrasounds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would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increase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the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availability and address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the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unequal access to antenatal ultrasound services for the population that is dependent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on the public health sector in South Africa.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As midwives are currently not conducting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ultrasound examinations, an evidence-based programme for the training of midwives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to utilize ultrasound is required. This will allow for timely assessments essential for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patient</w:t>
            </w:r>
            <w:r w:rsidRPr="00291D75">
              <w:rPr>
                <w:b w:val="0"/>
                <w:bCs w:val="0"/>
                <w:spacing w:val="-3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management</w:t>
            </w:r>
            <w:r w:rsidRPr="00291D75">
              <w:rPr>
                <w:b w:val="0"/>
                <w:bCs w:val="0"/>
                <w:spacing w:val="-2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and improved outcomes.</w:t>
            </w:r>
          </w:p>
          <w:p w14:paraId="59F3C7DB" w14:textId="77777777" w:rsidR="00291D75" w:rsidRPr="00291D75" w:rsidRDefault="00291D75" w:rsidP="00291D75">
            <w:pPr>
              <w:pStyle w:val="Heading1"/>
              <w:jc w:val="both"/>
              <w:rPr>
                <w:b w:val="0"/>
                <w:bCs w:val="0"/>
                <w:sz w:val="20"/>
                <w:szCs w:val="20"/>
                <w:u w:val="none"/>
              </w:rPr>
            </w:pPr>
            <w:r w:rsidRPr="00291D75">
              <w:rPr>
                <w:sz w:val="20"/>
                <w:szCs w:val="20"/>
                <w:u w:val="thick"/>
              </w:rPr>
              <w:t>RESEARCH</w:t>
            </w:r>
            <w:r w:rsidRPr="00291D75">
              <w:rPr>
                <w:spacing w:val="-3"/>
                <w:sz w:val="20"/>
                <w:szCs w:val="20"/>
                <w:u w:val="thick"/>
              </w:rPr>
              <w:t xml:space="preserve"> </w:t>
            </w:r>
            <w:r w:rsidRPr="00291D75">
              <w:rPr>
                <w:sz w:val="20"/>
                <w:szCs w:val="20"/>
                <w:u w:val="thick"/>
              </w:rPr>
              <w:t>QUESTION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: How can South African midwives best be trained to perform Basic level one antenatal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 xml:space="preserve">ultrasound scans </w:t>
            </w:r>
            <w:proofErr w:type="gramStart"/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in order to</w:t>
            </w:r>
            <w:proofErr w:type="gramEnd"/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 xml:space="preserve"> address the insufficient access to pregnant women in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South</w:t>
            </w:r>
            <w:r w:rsidRPr="00291D75">
              <w:rPr>
                <w:b w:val="0"/>
                <w:bCs w:val="0"/>
                <w:spacing w:val="-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Africa?</w:t>
            </w:r>
          </w:p>
          <w:p w14:paraId="78471411" w14:textId="77777777" w:rsidR="00291D75" w:rsidRPr="00291D75" w:rsidRDefault="00291D75" w:rsidP="00291D75">
            <w:pPr>
              <w:pStyle w:val="BodyText"/>
              <w:spacing w:before="136" w:line="360" w:lineRule="auto"/>
              <w:ind w:left="213" w:right="229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91D75">
              <w:rPr>
                <w:b/>
                <w:bCs/>
                <w:sz w:val="20"/>
                <w:szCs w:val="20"/>
                <w:u w:val="single"/>
              </w:rPr>
              <w:t xml:space="preserve">PURPOSE OF THE STUDY: </w:t>
            </w:r>
            <w:r w:rsidRPr="00291D75">
              <w:rPr>
                <w:sz w:val="20"/>
                <w:szCs w:val="20"/>
              </w:rPr>
              <w:t>The aim of the study is to develop a standardized education programme to introduce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the</w:t>
            </w:r>
            <w:r w:rsidRPr="00291D75">
              <w:rPr>
                <w:spacing w:val="-3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use</w:t>
            </w:r>
            <w:r w:rsidRPr="00291D75">
              <w:rPr>
                <w:spacing w:val="-2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of ultrasound</w:t>
            </w:r>
            <w:r w:rsidRPr="00291D75">
              <w:rPr>
                <w:spacing w:val="-2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amongst</w:t>
            </w:r>
            <w:r w:rsidRPr="00291D75">
              <w:rPr>
                <w:spacing w:val="-3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midwives</w:t>
            </w:r>
            <w:r w:rsidRPr="00291D75">
              <w:rPr>
                <w:spacing w:val="4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in</w:t>
            </w:r>
            <w:r w:rsidRPr="00291D75">
              <w:rPr>
                <w:spacing w:val="-2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South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Africa.</w:t>
            </w:r>
          </w:p>
          <w:p w14:paraId="59D9C583" w14:textId="4E4F04CB" w:rsidR="00291D75" w:rsidRPr="00291D75" w:rsidRDefault="00291D75" w:rsidP="00291D75">
            <w:pPr>
              <w:pStyle w:val="Heading1"/>
              <w:spacing w:befor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291D75">
              <w:rPr>
                <w:sz w:val="20"/>
                <w:szCs w:val="20"/>
                <w:u w:val="thick"/>
              </w:rPr>
              <w:t>RESEARCH</w:t>
            </w:r>
            <w:r w:rsidRPr="00291D75">
              <w:rPr>
                <w:spacing w:val="-3"/>
                <w:sz w:val="20"/>
                <w:szCs w:val="20"/>
                <w:u w:val="thick"/>
              </w:rPr>
              <w:t xml:space="preserve"> </w:t>
            </w:r>
            <w:r w:rsidRPr="00291D75">
              <w:rPr>
                <w:sz w:val="20"/>
                <w:szCs w:val="20"/>
                <w:u w:val="thick"/>
              </w:rPr>
              <w:t>OBJECTIVES</w:t>
            </w:r>
            <w:r w:rsidRPr="00291D75">
              <w:rPr>
                <w:spacing w:val="-2"/>
                <w:sz w:val="20"/>
                <w:szCs w:val="20"/>
                <w:u w:val="thick"/>
              </w:rPr>
              <w:t xml:space="preserve"> </w:t>
            </w:r>
            <w:r w:rsidRPr="00291D75">
              <w:rPr>
                <w:sz w:val="20"/>
                <w:szCs w:val="20"/>
                <w:u w:val="thick"/>
              </w:rPr>
              <w:t>AND</w:t>
            </w:r>
            <w:r w:rsidRPr="00291D75">
              <w:rPr>
                <w:spacing w:val="-3"/>
                <w:sz w:val="20"/>
                <w:szCs w:val="20"/>
                <w:u w:val="thick"/>
              </w:rPr>
              <w:t xml:space="preserve"> </w:t>
            </w:r>
            <w:r w:rsidRPr="00291D75">
              <w:rPr>
                <w:sz w:val="20"/>
                <w:szCs w:val="20"/>
                <w:u w:val="thick"/>
              </w:rPr>
              <w:t xml:space="preserve">METHODOLOGY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To</w:t>
            </w:r>
            <w:r w:rsidRPr="00291D75">
              <w:rPr>
                <w:b w:val="0"/>
                <w:bCs w:val="0"/>
                <w:spacing w:val="-1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address</w:t>
            </w:r>
            <w:r w:rsidRPr="00291D75">
              <w:rPr>
                <w:b w:val="0"/>
                <w:bCs w:val="0"/>
                <w:spacing w:val="-1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each</w:t>
            </w:r>
            <w:r w:rsidRPr="00291D75">
              <w:rPr>
                <w:b w:val="0"/>
                <w:bCs w:val="0"/>
                <w:spacing w:val="-1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research</w:t>
            </w:r>
            <w:r w:rsidRPr="00291D75">
              <w:rPr>
                <w:b w:val="0"/>
                <w:bCs w:val="0"/>
                <w:spacing w:val="-10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objective,</w:t>
            </w:r>
            <w:r w:rsidRPr="00291D75">
              <w:rPr>
                <w:b w:val="0"/>
                <w:bCs w:val="0"/>
                <w:spacing w:val="-1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the</w:t>
            </w:r>
            <w:r w:rsidRPr="00291D75">
              <w:rPr>
                <w:b w:val="0"/>
                <w:bCs w:val="0"/>
                <w:spacing w:val="-1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study</w:t>
            </w:r>
            <w:r w:rsidRPr="00291D75">
              <w:rPr>
                <w:b w:val="0"/>
                <w:bCs w:val="0"/>
                <w:spacing w:val="-13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consists</w:t>
            </w:r>
            <w:r w:rsidRPr="00291D75">
              <w:rPr>
                <w:b w:val="0"/>
                <w:bCs w:val="0"/>
                <w:spacing w:val="-12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of</w:t>
            </w:r>
            <w:r w:rsidRPr="00291D75">
              <w:rPr>
                <w:b w:val="0"/>
                <w:bCs w:val="0"/>
                <w:spacing w:val="-13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various</w:t>
            </w:r>
            <w:r w:rsidRPr="00291D75">
              <w:rPr>
                <w:b w:val="0"/>
                <w:bCs w:val="0"/>
                <w:spacing w:val="-13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phases</w:t>
            </w:r>
            <w:r w:rsidRPr="00291D75">
              <w:rPr>
                <w:b w:val="0"/>
                <w:bCs w:val="0"/>
                <w:spacing w:val="-12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and</w:t>
            </w:r>
            <w:r w:rsidRPr="00291D75">
              <w:rPr>
                <w:b w:val="0"/>
                <w:bCs w:val="0"/>
                <w:spacing w:val="-13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methods</w:t>
            </w:r>
            <w:r w:rsidRPr="00291D75">
              <w:rPr>
                <w:b w:val="0"/>
                <w:bCs w:val="0"/>
                <w:spacing w:val="-64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of</w:t>
            </w:r>
            <w:r w:rsidRPr="00291D75">
              <w:rPr>
                <w:b w:val="0"/>
                <w:bCs w:val="0"/>
                <w:spacing w:val="-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data</w:t>
            </w:r>
            <w:r w:rsidRPr="00291D75">
              <w:rPr>
                <w:b w:val="0"/>
                <w:bCs w:val="0"/>
                <w:spacing w:val="1"/>
                <w:sz w:val="20"/>
                <w:szCs w:val="20"/>
                <w:u w:val="none"/>
              </w:rPr>
              <w:t xml:space="preserve"> </w:t>
            </w:r>
            <w:r w:rsidRPr="00291D75">
              <w:rPr>
                <w:b w:val="0"/>
                <w:bCs w:val="0"/>
                <w:sz w:val="20"/>
                <w:szCs w:val="20"/>
                <w:u w:val="none"/>
              </w:rPr>
              <w:t>collection</w:t>
            </w:r>
          </w:p>
          <w:p w14:paraId="4877B8D6" w14:textId="77777777" w:rsidR="00291D75" w:rsidRPr="00291D75" w:rsidRDefault="00291D75" w:rsidP="00291D75">
            <w:pPr>
              <w:pStyle w:val="Heading1"/>
              <w:spacing w:before="0"/>
              <w:rPr>
                <w:sz w:val="20"/>
                <w:szCs w:val="20"/>
                <w:u w:val="none"/>
              </w:rPr>
            </w:pPr>
          </w:p>
          <w:p w14:paraId="6E904BB8" w14:textId="77777777" w:rsidR="00291D75" w:rsidRPr="00291D75" w:rsidRDefault="00291D75" w:rsidP="00291D75">
            <w:pPr>
              <w:pStyle w:val="BodyText"/>
              <w:ind w:left="213"/>
              <w:jc w:val="both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  <w:u w:val="single"/>
              </w:rPr>
              <w:t>Table</w:t>
            </w:r>
            <w:r w:rsidRPr="00291D75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291D75">
              <w:rPr>
                <w:sz w:val="20"/>
                <w:szCs w:val="20"/>
                <w:u w:val="single"/>
              </w:rPr>
              <w:t>1:</w:t>
            </w:r>
            <w:r w:rsidRPr="00291D75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291D75">
              <w:rPr>
                <w:sz w:val="20"/>
                <w:szCs w:val="20"/>
                <w:u w:val="single"/>
              </w:rPr>
              <w:t>Phases,</w:t>
            </w:r>
            <w:r w:rsidRPr="00291D75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91D75">
              <w:rPr>
                <w:sz w:val="20"/>
                <w:szCs w:val="20"/>
                <w:u w:val="single"/>
              </w:rPr>
              <w:t>objectives,</w:t>
            </w:r>
            <w:r w:rsidRPr="00291D75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91D75">
              <w:rPr>
                <w:sz w:val="20"/>
                <w:szCs w:val="20"/>
                <w:u w:val="single"/>
              </w:rPr>
              <w:t>and</w:t>
            </w:r>
            <w:r w:rsidRPr="00291D75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291D75">
              <w:rPr>
                <w:sz w:val="20"/>
                <w:szCs w:val="20"/>
                <w:u w:val="single"/>
              </w:rPr>
              <w:t>methods</w:t>
            </w:r>
            <w:r w:rsidRPr="00291D75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91D75">
              <w:rPr>
                <w:sz w:val="20"/>
                <w:szCs w:val="20"/>
                <w:u w:val="single"/>
              </w:rPr>
              <w:t>of</w:t>
            </w:r>
            <w:r w:rsidRPr="00291D75"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 w:rsidRPr="00291D75">
              <w:rPr>
                <w:sz w:val="20"/>
                <w:szCs w:val="20"/>
                <w:u w:val="single"/>
              </w:rPr>
              <w:t>data</w:t>
            </w:r>
            <w:r w:rsidRPr="00291D75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291D75">
              <w:rPr>
                <w:sz w:val="20"/>
                <w:szCs w:val="20"/>
                <w:u w:val="single"/>
              </w:rPr>
              <w:t>collection.</w:t>
            </w:r>
          </w:p>
          <w:p w14:paraId="30B5D1AC" w14:textId="77777777" w:rsidR="00291D75" w:rsidRPr="00291D75" w:rsidRDefault="00291D75" w:rsidP="00291D75">
            <w:pPr>
              <w:pStyle w:val="BodyText"/>
              <w:spacing w:before="1"/>
              <w:rPr>
                <w:sz w:val="20"/>
                <w:szCs w:val="20"/>
              </w:rPr>
            </w:pPr>
          </w:p>
          <w:tbl>
            <w:tblPr>
              <w:tblW w:w="0" w:type="auto"/>
              <w:tblInd w:w="2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1"/>
              <w:gridCol w:w="5794"/>
              <w:gridCol w:w="2491"/>
            </w:tblGrid>
            <w:tr w:rsidR="00291D75" w:rsidRPr="00291D75" w14:paraId="593C0A0E" w14:textId="77777777" w:rsidTr="003864FC">
              <w:trPr>
                <w:trHeight w:val="276"/>
              </w:trPr>
              <w:tc>
                <w:tcPr>
                  <w:tcW w:w="751" w:type="dxa"/>
                </w:tcPr>
                <w:p w14:paraId="4A3988D4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spacing w:before="1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Phases</w:t>
                  </w:r>
                </w:p>
              </w:tc>
              <w:tc>
                <w:tcPr>
                  <w:tcW w:w="5794" w:type="dxa"/>
                </w:tcPr>
                <w:p w14:paraId="1C430296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spacing w:before="1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Objectives</w:t>
                  </w:r>
                </w:p>
              </w:tc>
              <w:tc>
                <w:tcPr>
                  <w:tcW w:w="2491" w:type="dxa"/>
                </w:tcPr>
                <w:p w14:paraId="51C6F89A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spacing w:before="1"/>
                    <w:ind w:left="108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Method</w:t>
                  </w:r>
                </w:p>
              </w:tc>
            </w:tr>
            <w:tr w:rsidR="00291D75" w:rsidRPr="00291D75" w14:paraId="101E9A93" w14:textId="77777777" w:rsidTr="003864FC">
              <w:trPr>
                <w:trHeight w:val="1113"/>
              </w:trPr>
              <w:tc>
                <w:tcPr>
                  <w:tcW w:w="751" w:type="dxa"/>
                  <w:shd w:val="clear" w:color="auto" w:fill="F1F1F1"/>
                </w:tcPr>
                <w:p w14:paraId="6F5A9A51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spacing w:before="1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5794" w:type="dxa"/>
                  <w:shd w:val="clear" w:color="auto" w:fill="F1F1F1"/>
                </w:tcPr>
                <w:p w14:paraId="01DF1076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numPr>
                      <w:ilvl w:val="0"/>
                      <w:numId w:val="19"/>
                    </w:numPr>
                    <w:tabs>
                      <w:tab w:val="left" w:pos="828"/>
                    </w:tabs>
                    <w:spacing w:line="355" w:lineRule="auto"/>
                    <w:ind w:right="95"/>
                    <w:jc w:val="both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To</w:t>
                  </w:r>
                  <w:r w:rsidRPr="00291D75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describe</w:t>
                  </w:r>
                  <w:r w:rsidRPr="00291D75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the</w:t>
                  </w:r>
                  <w:r w:rsidRPr="00291D75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current</w:t>
                  </w:r>
                  <w:r w:rsidRPr="00291D75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ultrasound</w:t>
                  </w:r>
                  <w:r w:rsidRPr="00291D75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education</w:t>
                  </w:r>
                  <w:r w:rsidRPr="00291D75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programmes</w:t>
                  </w:r>
                  <w:r w:rsidRPr="00291D75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worldwide</w:t>
                  </w:r>
                  <w:r w:rsidRPr="00291D75">
                    <w:rPr>
                      <w:spacing w:val="-42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 xml:space="preserve">relevant to midwives </w:t>
                  </w:r>
                  <w:proofErr w:type="gramStart"/>
                  <w:r w:rsidRPr="00291D75">
                    <w:rPr>
                      <w:sz w:val="20"/>
                      <w:szCs w:val="20"/>
                    </w:rPr>
                    <w:t>in order to</w:t>
                  </w:r>
                  <w:proofErr w:type="gramEnd"/>
                  <w:r w:rsidRPr="00291D75">
                    <w:rPr>
                      <w:sz w:val="20"/>
                      <w:szCs w:val="20"/>
                    </w:rPr>
                    <w:t xml:space="preserve"> assist in developing an ultrasound</w:t>
                  </w:r>
                  <w:r w:rsidRPr="00291D75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education</w:t>
                  </w:r>
                  <w:r w:rsidRPr="00291D7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programme.</w:t>
                  </w:r>
                </w:p>
              </w:tc>
              <w:tc>
                <w:tcPr>
                  <w:tcW w:w="2491" w:type="dxa"/>
                  <w:shd w:val="clear" w:color="auto" w:fill="F1F1F1"/>
                </w:tcPr>
                <w:p w14:paraId="65873C3B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numPr>
                      <w:ilvl w:val="0"/>
                      <w:numId w:val="18"/>
                    </w:numPr>
                    <w:tabs>
                      <w:tab w:val="left" w:pos="828"/>
                      <w:tab w:val="left" w:pos="829"/>
                    </w:tabs>
                    <w:spacing w:line="196" w:lineRule="exact"/>
                    <w:ind w:hanging="361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Scoping</w:t>
                  </w:r>
                  <w:r w:rsidRPr="00291D75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review</w:t>
                  </w:r>
                </w:p>
              </w:tc>
            </w:tr>
            <w:tr w:rsidR="00291D75" w:rsidRPr="00291D75" w14:paraId="586C3E90" w14:textId="77777777" w:rsidTr="003864FC">
              <w:trPr>
                <w:trHeight w:val="1677"/>
              </w:trPr>
              <w:tc>
                <w:tcPr>
                  <w:tcW w:w="751" w:type="dxa"/>
                  <w:shd w:val="clear" w:color="auto" w:fill="D9D9D9"/>
                </w:tcPr>
                <w:p w14:paraId="011CBC8B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spacing w:before="1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Two</w:t>
                  </w:r>
                </w:p>
              </w:tc>
              <w:tc>
                <w:tcPr>
                  <w:tcW w:w="5794" w:type="dxa"/>
                  <w:shd w:val="clear" w:color="auto" w:fill="D9D9D9"/>
                </w:tcPr>
                <w:p w14:paraId="4679CA62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numPr>
                      <w:ilvl w:val="0"/>
                      <w:numId w:val="17"/>
                    </w:numPr>
                    <w:tabs>
                      <w:tab w:val="left" w:pos="827"/>
                      <w:tab w:val="left" w:pos="828"/>
                    </w:tabs>
                    <w:spacing w:line="355" w:lineRule="auto"/>
                    <w:ind w:right="98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To</w:t>
                  </w:r>
                  <w:r w:rsidRPr="00291D75">
                    <w:rPr>
                      <w:spacing w:val="9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explore</w:t>
                  </w:r>
                  <w:r w:rsidRPr="00291D75">
                    <w:rPr>
                      <w:spacing w:val="10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the</w:t>
                  </w:r>
                  <w:r w:rsidRPr="00291D75">
                    <w:rPr>
                      <w:spacing w:val="6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possible</w:t>
                  </w:r>
                  <w:r w:rsidRPr="00291D75">
                    <w:rPr>
                      <w:spacing w:val="5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constraints</w:t>
                  </w:r>
                  <w:r w:rsidRPr="00291D75">
                    <w:rPr>
                      <w:spacing w:val="10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and</w:t>
                  </w:r>
                  <w:r w:rsidRPr="00291D75">
                    <w:rPr>
                      <w:spacing w:val="7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opportunities</w:t>
                  </w:r>
                  <w:r w:rsidRPr="00291D75">
                    <w:rPr>
                      <w:spacing w:val="9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for</w:t>
                  </w:r>
                  <w:r w:rsidRPr="00291D75">
                    <w:rPr>
                      <w:spacing w:val="6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ultrasound</w:t>
                  </w:r>
                  <w:r w:rsidRPr="00291D75">
                    <w:rPr>
                      <w:spacing w:val="-41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training</w:t>
                  </w:r>
                  <w:r w:rsidRPr="00291D7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of</w:t>
                  </w:r>
                  <w:r w:rsidRPr="00291D7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midwives.</w:t>
                  </w:r>
                </w:p>
                <w:p w14:paraId="4955D9AF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spacing w:before="1"/>
                    <w:ind w:left="0"/>
                    <w:rPr>
                      <w:sz w:val="20"/>
                      <w:szCs w:val="20"/>
                    </w:rPr>
                  </w:pPr>
                </w:p>
                <w:p w14:paraId="7D8CE9D5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numPr>
                      <w:ilvl w:val="0"/>
                      <w:numId w:val="17"/>
                    </w:numPr>
                    <w:tabs>
                      <w:tab w:val="left" w:pos="827"/>
                      <w:tab w:val="left" w:pos="828"/>
                    </w:tabs>
                    <w:spacing w:line="350" w:lineRule="auto"/>
                    <w:ind w:right="100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To</w:t>
                  </w:r>
                  <w:r w:rsidRPr="00291D75">
                    <w:rPr>
                      <w:spacing w:val="7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describe</w:t>
                  </w:r>
                  <w:r w:rsidRPr="00291D75">
                    <w:rPr>
                      <w:spacing w:val="4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what</w:t>
                  </w:r>
                  <w:r w:rsidRPr="00291D75">
                    <w:rPr>
                      <w:spacing w:val="4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should</w:t>
                  </w:r>
                  <w:r w:rsidRPr="00291D75">
                    <w:rPr>
                      <w:spacing w:val="5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be</w:t>
                  </w:r>
                  <w:r w:rsidRPr="00291D75">
                    <w:rPr>
                      <w:spacing w:val="5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included</w:t>
                  </w:r>
                  <w:r w:rsidRPr="00291D75">
                    <w:rPr>
                      <w:spacing w:val="5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in</w:t>
                  </w:r>
                  <w:r w:rsidRPr="00291D75">
                    <w:rPr>
                      <w:spacing w:val="5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the</w:t>
                  </w:r>
                  <w:r w:rsidRPr="00291D75">
                    <w:rPr>
                      <w:spacing w:val="5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ultrasound</w:t>
                  </w:r>
                  <w:r w:rsidRPr="00291D75">
                    <w:rPr>
                      <w:spacing w:val="5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training</w:t>
                  </w:r>
                  <w:r w:rsidRPr="00291D75">
                    <w:rPr>
                      <w:spacing w:val="-42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programme</w:t>
                  </w:r>
                  <w:r w:rsidRPr="00291D7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for</w:t>
                  </w:r>
                  <w:r w:rsidRPr="00291D75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midwives</w:t>
                  </w:r>
                </w:p>
              </w:tc>
              <w:tc>
                <w:tcPr>
                  <w:tcW w:w="2491" w:type="dxa"/>
                  <w:shd w:val="clear" w:color="auto" w:fill="D9D9D9"/>
                </w:tcPr>
                <w:p w14:paraId="21F399BA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numPr>
                      <w:ilvl w:val="0"/>
                      <w:numId w:val="16"/>
                    </w:numPr>
                    <w:tabs>
                      <w:tab w:val="left" w:pos="828"/>
                      <w:tab w:val="left" w:pos="829"/>
                    </w:tabs>
                    <w:spacing w:line="355" w:lineRule="auto"/>
                    <w:ind w:right="519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Semi-structured</w:t>
                  </w:r>
                  <w:r w:rsidRPr="00291D75">
                    <w:rPr>
                      <w:spacing w:val="-42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interviews</w:t>
                  </w:r>
                </w:p>
                <w:p w14:paraId="195D261A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ind w:left="0"/>
                    <w:rPr>
                      <w:sz w:val="20"/>
                      <w:szCs w:val="20"/>
                    </w:rPr>
                  </w:pPr>
                </w:p>
                <w:p w14:paraId="258B6965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ind w:left="0"/>
                    <w:rPr>
                      <w:sz w:val="20"/>
                      <w:szCs w:val="20"/>
                    </w:rPr>
                  </w:pPr>
                </w:p>
                <w:p w14:paraId="70571923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numPr>
                      <w:ilvl w:val="0"/>
                      <w:numId w:val="16"/>
                    </w:numPr>
                    <w:tabs>
                      <w:tab w:val="left" w:pos="828"/>
                      <w:tab w:val="left" w:pos="829"/>
                    </w:tabs>
                    <w:spacing w:before="139"/>
                    <w:ind w:hanging="361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Focus</w:t>
                  </w:r>
                  <w:r w:rsidRPr="00291D75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group</w:t>
                  </w:r>
                  <w:r w:rsidRPr="00291D75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interview</w:t>
                  </w:r>
                </w:p>
              </w:tc>
            </w:tr>
            <w:tr w:rsidR="00291D75" w:rsidRPr="00291D75" w14:paraId="6F696BF7" w14:textId="77777777" w:rsidTr="003864FC">
              <w:trPr>
                <w:trHeight w:val="840"/>
              </w:trPr>
              <w:tc>
                <w:tcPr>
                  <w:tcW w:w="751" w:type="dxa"/>
                  <w:shd w:val="clear" w:color="auto" w:fill="BEBEBE"/>
                </w:tcPr>
                <w:p w14:paraId="4BA8F50D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spacing w:before="3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Three</w:t>
                  </w:r>
                </w:p>
              </w:tc>
              <w:tc>
                <w:tcPr>
                  <w:tcW w:w="5794" w:type="dxa"/>
                  <w:shd w:val="clear" w:color="auto" w:fill="BEBEBE"/>
                </w:tcPr>
                <w:p w14:paraId="2BCDCC4A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numPr>
                      <w:ilvl w:val="0"/>
                      <w:numId w:val="15"/>
                    </w:numPr>
                    <w:tabs>
                      <w:tab w:val="left" w:pos="827"/>
                      <w:tab w:val="left" w:pos="828"/>
                    </w:tabs>
                    <w:spacing w:before="2"/>
                    <w:ind w:hanging="361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To</w:t>
                  </w:r>
                  <w:r w:rsidRPr="00291D75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develop</w:t>
                  </w:r>
                  <w:r w:rsidRPr="00291D75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an</w:t>
                  </w:r>
                  <w:r w:rsidRPr="00291D75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ultrasound</w:t>
                  </w:r>
                  <w:r w:rsidRPr="00291D75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education</w:t>
                  </w:r>
                  <w:r w:rsidRPr="00291D75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programme</w:t>
                  </w:r>
                  <w:r w:rsidRPr="00291D75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for</w:t>
                  </w:r>
                  <w:r w:rsidRPr="00291D75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midwives</w:t>
                  </w:r>
                </w:p>
              </w:tc>
              <w:tc>
                <w:tcPr>
                  <w:tcW w:w="2491" w:type="dxa"/>
                  <w:shd w:val="clear" w:color="auto" w:fill="BEBEBE"/>
                </w:tcPr>
                <w:p w14:paraId="11230130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numPr>
                      <w:ilvl w:val="0"/>
                      <w:numId w:val="14"/>
                    </w:numPr>
                    <w:tabs>
                      <w:tab w:val="left" w:pos="828"/>
                      <w:tab w:val="left" w:pos="829"/>
                    </w:tabs>
                    <w:spacing w:before="2" w:line="350" w:lineRule="auto"/>
                    <w:ind w:right="126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Triangulation of data</w:t>
                  </w:r>
                  <w:r w:rsidRPr="00291D75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and</w:t>
                  </w:r>
                  <w:r w:rsidRPr="00291D75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application</w:t>
                  </w:r>
                  <w:r w:rsidRPr="00291D7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of</w:t>
                  </w:r>
                  <w:r w:rsidRPr="00291D75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the</w:t>
                  </w:r>
                </w:p>
                <w:p w14:paraId="06F13ACD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spacing w:before="8"/>
                    <w:ind w:left="828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ADDIE</w:t>
                  </w:r>
                  <w:r w:rsidRPr="00291D7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Model</w:t>
                  </w:r>
                </w:p>
              </w:tc>
            </w:tr>
            <w:tr w:rsidR="00291D75" w:rsidRPr="00291D75" w14:paraId="2CC3D24F" w14:textId="77777777" w:rsidTr="003864FC">
              <w:trPr>
                <w:trHeight w:val="563"/>
              </w:trPr>
              <w:tc>
                <w:tcPr>
                  <w:tcW w:w="751" w:type="dxa"/>
                  <w:shd w:val="clear" w:color="auto" w:fill="A6A6A6"/>
                </w:tcPr>
                <w:p w14:paraId="3A5FC3FD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spacing w:before="1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Four</w:t>
                  </w:r>
                </w:p>
              </w:tc>
              <w:tc>
                <w:tcPr>
                  <w:tcW w:w="5794" w:type="dxa"/>
                  <w:shd w:val="clear" w:color="auto" w:fill="A6A6A6"/>
                </w:tcPr>
                <w:p w14:paraId="06EE9210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numPr>
                      <w:ilvl w:val="0"/>
                      <w:numId w:val="13"/>
                    </w:numPr>
                    <w:tabs>
                      <w:tab w:val="left" w:pos="827"/>
                      <w:tab w:val="left" w:pos="828"/>
                    </w:tabs>
                    <w:spacing w:line="196" w:lineRule="exact"/>
                    <w:ind w:hanging="361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To</w:t>
                  </w:r>
                  <w:r w:rsidRPr="00291D75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present</w:t>
                  </w:r>
                  <w:r w:rsidRPr="00291D75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and</w:t>
                  </w:r>
                  <w:r w:rsidRPr="00291D75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verify</w:t>
                  </w:r>
                  <w:r w:rsidRPr="00291D75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the</w:t>
                  </w:r>
                  <w:r w:rsidRPr="00291D75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programme</w:t>
                  </w:r>
                </w:p>
              </w:tc>
              <w:tc>
                <w:tcPr>
                  <w:tcW w:w="2491" w:type="dxa"/>
                  <w:shd w:val="clear" w:color="auto" w:fill="A6A6A6"/>
                </w:tcPr>
                <w:p w14:paraId="0966186D" w14:textId="77777777" w:rsidR="00291D75" w:rsidRPr="00291D75" w:rsidRDefault="00291D75" w:rsidP="00395986">
                  <w:pPr>
                    <w:pStyle w:val="TableParagraph"/>
                    <w:framePr w:hSpace="180" w:wrap="around" w:vAnchor="page" w:hAnchor="page" w:x="916" w:y="466"/>
                    <w:numPr>
                      <w:ilvl w:val="0"/>
                      <w:numId w:val="12"/>
                    </w:numPr>
                    <w:tabs>
                      <w:tab w:val="left" w:pos="828"/>
                      <w:tab w:val="left" w:pos="829"/>
                    </w:tabs>
                    <w:spacing w:line="196" w:lineRule="exact"/>
                    <w:ind w:hanging="361"/>
                    <w:rPr>
                      <w:sz w:val="20"/>
                      <w:szCs w:val="20"/>
                    </w:rPr>
                  </w:pPr>
                  <w:r w:rsidRPr="00291D75">
                    <w:rPr>
                      <w:sz w:val="20"/>
                      <w:szCs w:val="20"/>
                    </w:rPr>
                    <w:t>Pilot</w:t>
                  </w:r>
                  <w:r w:rsidRPr="00291D75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291D75">
                    <w:rPr>
                      <w:sz w:val="20"/>
                      <w:szCs w:val="20"/>
                    </w:rPr>
                    <w:t>study</w:t>
                  </w:r>
                </w:p>
              </w:tc>
            </w:tr>
          </w:tbl>
          <w:p w14:paraId="127B1DD1" w14:textId="0CC7F861" w:rsidR="00291D75" w:rsidRPr="00291D75" w:rsidRDefault="00291D75" w:rsidP="00291D75">
            <w:pPr>
              <w:pStyle w:val="BodyText"/>
              <w:spacing w:before="136" w:line="360" w:lineRule="auto"/>
              <w:ind w:left="213" w:right="229"/>
              <w:jc w:val="both"/>
              <w:rPr>
                <w:sz w:val="20"/>
                <w:szCs w:val="20"/>
              </w:rPr>
            </w:pPr>
          </w:p>
          <w:p w14:paraId="18338BA2" w14:textId="77777777" w:rsidR="00291D75" w:rsidRPr="00291D75" w:rsidRDefault="00291D75" w:rsidP="00291D75">
            <w:pPr>
              <w:pStyle w:val="Heading1"/>
              <w:rPr>
                <w:sz w:val="20"/>
                <w:szCs w:val="20"/>
                <w:u w:val="none"/>
              </w:rPr>
            </w:pPr>
            <w:r w:rsidRPr="00291D75">
              <w:rPr>
                <w:sz w:val="20"/>
                <w:szCs w:val="20"/>
                <w:u w:val="thick"/>
              </w:rPr>
              <w:t>CONCLUSION</w:t>
            </w:r>
          </w:p>
          <w:p w14:paraId="0C807BE1" w14:textId="59AA31CD" w:rsidR="00291D75" w:rsidRPr="00291D75" w:rsidRDefault="00291D75" w:rsidP="00291D75">
            <w:pPr>
              <w:pStyle w:val="BodyText"/>
              <w:spacing w:before="136" w:line="360" w:lineRule="auto"/>
              <w:ind w:left="213" w:right="229"/>
              <w:jc w:val="both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The significant contribution of this research will be the development of a standardized</w:t>
            </w:r>
            <w:r w:rsidRPr="00291D75">
              <w:rPr>
                <w:spacing w:val="1"/>
                <w:sz w:val="20"/>
                <w:szCs w:val="20"/>
              </w:rPr>
              <w:t xml:space="preserve"> </w:t>
            </w:r>
            <w:r w:rsidRPr="00291D75">
              <w:rPr>
                <w:sz w:val="20"/>
                <w:szCs w:val="20"/>
              </w:rPr>
              <w:t>curriculum to facilitate an ultrasound training program for midwives in the south African context.</w:t>
            </w:r>
          </w:p>
          <w:p w14:paraId="08B12A0D" w14:textId="65CE1BF8" w:rsidR="00291D75" w:rsidRPr="00291D75" w:rsidRDefault="00291D75" w:rsidP="00291D75">
            <w:pPr>
              <w:pStyle w:val="BodyText"/>
              <w:spacing w:before="136" w:line="360" w:lineRule="auto"/>
              <w:ind w:left="213" w:right="229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291D75">
              <w:rPr>
                <w:b/>
                <w:bCs/>
                <w:sz w:val="20"/>
                <w:szCs w:val="20"/>
                <w:u w:val="single"/>
              </w:rPr>
              <w:t>REFERENCES</w:t>
            </w:r>
          </w:p>
          <w:p w14:paraId="118B59AD" w14:textId="41E6FDD3" w:rsidR="00291D75" w:rsidRPr="00291D75" w:rsidRDefault="00291D75" w:rsidP="00291D75">
            <w:pPr>
              <w:pStyle w:val="BodyText"/>
              <w:numPr>
                <w:ilvl w:val="0"/>
                <w:numId w:val="11"/>
              </w:numPr>
              <w:spacing w:before="136" w:line="360" w:lineRule="auto"/>
              <w:ind w:right="229"/>
              <w:jc w:val="both"/>
              <w:rPr>
                <w:sz w:val="20"/>
                <w:szCs w:val="20"/>
              </w:rPr>
            </w:pPr>
            <w:proofErr w:type="spellStart"/>
            <w:r w:rsidRPr="00291D75">
              <w:rPr>
                <w:sz w:val="20"/>
                <w:szCs w:val="20"/>
              </w:rPr>
              <w:t>Abawollo</w:t>
            </w:r>
            <w:proofErr w:type="spellEnd"/>
            <w:r w:rsidRPr="00291D75">
              <w:rPr>
                <w:sz w:val="20"/>
                <w:szCs w:val="20"/>
              </w:rPr>
              <w:t>, H.S. et al. (2022) ‘Contribution of portable obstetric ultrasound service innovation in averting maternal and neonatal morbidities and mortalities at semi-urban health centers of Ethiopia: a retrospective facility-based study.’, BMC pregnancy and childbirth, 22(1), p. 368. doi:10.1186/s12884-022-04703-1.</w:t>
            </w:r>
          </w:p>
          <w:p w14:paraId="434F93B1" w14:textId="55A4677C" w:rsidR="00291D75" w:rsidRPr="00291D75" w:rsidRDefault="00291D75" w:rsidP="00291D75">
            <w:pPr>
              <w:pStyle w:val="BodyText"/>
              <w:numPr>
                <w:ilvl w:val="0"/>
                <w:numId w:val="11"/>
              </w:numPr>
              <w:spacing w:before="136" w:line="360" w:lineRule="auto"/>
              <w:ind w:right="229"/>
              <w:jc w:val="both"/>
              <w:rPr>
                <w:sz w:val="20"/>
                <w:szCs w:val="20"/>
              </w:rPr>
            </w:pPr>
            <w:proofErr w:type="spellStart"/>
            <w:r w:rsidRPr="00291D75">
              <w:rPr>
                <w:sz w:val="20"/>
                <w:szCs w:val="20"/>
              </w:rPr>
              <w:t>Åhman</w:t>
            </w:r>
            <w:proofErr w:type="spellEnd"/>
            <w:r w:rsidRPr="00291D75">
              <w:rPr>
                <w:sz w:val="20"/>
                <w:szCs w:val="20"/>
              </w:rPr>
              <w:t>, A. et al. (2016) ‘“Essential but not always available when needed”–an interview study of physicians’ experiences and views regarding use of obstetric ultrasound in Tanzania’, Global Health Action, 9(1), pp. 1–12. doi:10.3402/</w:t>
            </w:r>
            <w:proofErr w:type="gramStart"/>
            <w:r w:rsidRPr="00291D75">
              <w:rPr>
                <w:sz w:val="20"/>
                <w:szCs w:val="20"/>
              </w:rPr>
              <w:t>gha.v</w:t>
            </w:r>
            <w:proofErr w:type="gramEnd"/>
            <w:r w:rsidRPr="00291D75">
              <w:rPr>
                <w:sz w:val="20"/>
                <w:szCs w:val="20"/>
              </w:rPr>
              <w:t>9.31062.</w:t>
            </w:r>
          </w:p>
          <w:p w14:paraId="5EE1D73F" w14:textId="77777777" w:rsidR="00291D75" w:rsidRPr="00291D75" w:rsidRDefault="00291D75" w:rsidP="00291D75">
            <w:pPr>
              <w:pStyle w:val="BodyText"/>
              <w:numPr>
                <w:ilvl w:val="0"/>
                <w:numId w:val="11"/>
              </w:numPr>
              <w:spacing w:before="136" w:line="360" w:lineRule="auto"/>
              <w:ind w:right="229"/>
              <w:jc w:val="both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Aliyu, L.D. et al. (2016) ‘Ultrasound in Africa: What can really be done?’, Journal of Perinatal Medicine, 44(2), pp. 119–123. doi:10.1515/jpm-2015-0224.</w:t>
            </w:r>
          </w:p>
          <w:p w14:paraId="6A1E6AA1" w14:textId="1F22E61A" w:rsidR="00291D75" w:rsidRPr="00291D75" w:rsidRDefault="00291D75" w:rsidP="00291D75">
            <w:pPr>
              <w:pStyle w:val="BodyText"/>
              <w:numPr>
                <w:ilvl w:val="0"/>
                <w:numId w:val="11"/>
              </w:numPr>
              <w:spacing w:before="136" w:line="360" w:lineRule="auto"/>
              <w:ind w:right="229"/>
              <w:jc w:val="both"/>
              <w:rPr>
                <w:sz w:val="20"/>
                <w:szCs w:val="20"/>
              </w:rPr>
            </w:pPr>
            <w:r w:rsidRPr="00291D75">
              <w:rPr>
                <w:sz w:val="20"/>
                <w:szCs w:val="20"/>
              </w:rPr>
              <w:t>Hall, E.A. et al. (2021) ‘Analysis of an obstetrics point-of-care ultrasound training program for healthcare practitioners in Zanzibar, Tanzania’, Ultrasound Journal, 13(1). doi:10.1186/s13089-021-00220-y.</w:t>
            </w:r>
          </w:p>
          <w:p w14:paraId="555C3F6C" w14:textId="18E2360F" w:rsidR="00291D75" w:rsidRPr="00291D75" w:rsidRDefault="00291D75" w:rsidP="00291D75">
            <w:pPr>
              <w:pStyle w:val="BodyText"/>
              <w:numPr>
                <w:ilvl w:val="0"/>
                <w:numId w:val="11"/>
              </w:numPr>
              <w:spacing w:before="136" w:line="360" w:lineRule="auto"/>
              <w:ind w:right="229"/>
              <w:jc w:val="both"/>
              <w:rPr>
                <w:sz w:val="20"/>
                <w:szCs w:val="20"/>
              </w:rPr>
            </w:pPr>
            <w:proofErr w:type="spellStart"/>
            <w:r w:rsidRPr="00291D75">
              <w:rPr>
                <w:sz w:val="20"/>
                <w:szCs w:val="20"/>
              </w:rPr>
              <w:t>Wiafe</w:t>
            </w:r>
            <w:proofErr w:type="spellEnd"/>
            <w:r w:rsidRPr="00291D75">
              <w:rPr>
                <w:sz w:val="20"/>
                <w:szCs w:val="20"/>
              </w:rPr>
              <w:t xml:space="preserve">, Y.A., </w:t>
            </w:r>
            <w:proofErr w:type="spellStart"/>
            <w:r w:rsidRPr="00291D75">
              <w:rPr>
                <w:sz w:val="20"/>
                <w:szCs w:val="20"/>
              </w:rPr>
              <w:t>Odoi</w:t>
            </w:r>
            <w:proofErr w:type="spellEnd"/>
            <w:r w:rsidRPr="00291D75">
              <w:rPr>
                <w:sz w:val="20"/>
                <w:szCs w:val="20"/>
              </w:rPr>
              <w:t xml:space="preserve">, A.T. and </w:t>
            </w:r>
            <w:proofErr w:type="spellStart"/>
            <w:r w:rsidRPr="00291D75">
              <w:rPr>
                <w:sz w:val="20"/>
                <w:szCs w:val="20"/>
              </w:rPr>
              <w:t>Dassah</w:t>
            </w:r>
            <w:proofErr w:type="spellEnd"/>
            <w:r w:rsidRPr="00291D75">
              <w:rPr>
                <w:sz w:val="20"/>
                <w:szCs w:val="20"/>
              </w:rPr>
              <w:t>, E.T. (2011) ‘The Role of Obstetric Ultrasound in Reducing Maternal and Perinatal Mortality’, Ultrasound Imaging - Medical Applications [Preprint]. doi:10.5772/22847.</w:t>
            </w:r>
          </w:p>
          <w:p w14:paraId="71457E08" w14:textId="4EF9F238" w:rsidR="00291D75" w:rsidRPr="00291D75" w:rsidRDefault="00291D75" w:rsidP="00291D75">
            <w:pPr>
              <w:pStyle w:val="BodyText"/>
              <w:numPr>
                <w:ilvl w:val="0"/>
                <w:numId w:val="11"/>
              </w:numPr>
              <w:spacing w:before="136" w:line="360" w:lineRule="auto"/>
              <w:ind w:right="229"/>
              <w:jc w:val="both"/>
              <w:rPr>
                <w:sz w:val="20"/>
                <w:szCs w:val="20"/>
              </w:rPr>
            </w:pPr>
            <w:proofErr w:type="spellStart"/>
            <w:r w:rsidRPr="00291D75">
              <w:rPr>
                <w:sz w:val="20"/>
                <w:szCs w:val="20"/>
              </w:rPr>
              <w:t>Zitha</w:t>
            </w:r>
            <w:proofErr w:type="spellEnd"/>
            <w:r w:rsidRPr="00291D75">
              <w:rPr>
                <w:sz w:val="20"/>
                <w:szCs w:val="20"/>
              </w:rPr>
              <w:t xml:space="preserve">, E. and </w:t>
            </w:r>
            <w:proofErr w:type="spellStart"/>
            <w:r w:rsidRPr="00291D75">
              <w:rPr>
                <w:sz w:val="20"/>
                <w:szCs w:val="20"/>
              </w:rPr>
              <w:t>Mokgatle</w:t>
            </w:r>
            <w:proofErr w:type="spellEnd"/>
            <w:r w:rsidRPr="00291D75">
              <w:rPr>
                <w:sz w:val="20"/>
                <w:szCs w:val="20"/>
              </w:rPr>
              <w:t xml:space="preserve">, M.M. (2020) ‘Women’s views of and responses to maternity services rendered during labor and childbirth in maternity units in a semi-rural district in south </w:t>
            </w:r>
            <w:proofErr w:type="spellStart"/>
            <w:r w:rsidRPr="00291D75">
              <w:rPr>
                <w:sz w:val="20"/>
                <w:szCs w:val="20"/>
              </w:rPr>
              <w:t>africa</w:t>
            </w:r>
            <w:proofErr w:type="spellEnd"/>
            <w:r w:rsidRPr="00291D75">
              <w:rPr>
                <w:sz w:val="20"/>
                <w:szCs w:val="20"/>
              </w:rPr>
              <w:t>’, International Journal of Environmental Research and Public Health, 17(14), pp. 1–12. doi:10.3390/ijerph17145035.</w:t>
            </w:r>
          </w:p>
          <w:p w14:paraId="381D18CB" w14:textId="77777777" w:rsidR="00291D75" w:rsidRPr="00291D75" w:rsidRDefault="00291D75" w:rsidP="00291D75">
            <w:pPr>
              <w:pStyle w:val="BodyText"/>
              <w:spacing w:before="136" w:line="360" w:lineRule="auto"/>
              <w:ind w:left="213" w:right="229"/>
              <w:jc w:val="both"/>
              <w:rPr>
                <w:sz w:val="20"/>
                <w:szCs w:val="20"/>
              </w:rPr>
            </w:pPr>
          </w:p>
          <w:p w14:paraId="4F4CE41C" w14:textId="77777777" w:rsidR="00291D75" w:rsidRPr="00291D75" w:rsidRDefault="00291D75" w:rsidP="00291D75">
            <w:pPr>
              <w:pStyle w:val="TableParagraph"/>
              <w:spacing w:line="360" w:lineRule="auto"/>
              <w:ind w:left="0" w:right="100"/>
              <w:jc w:val="both"/>
              <w:rPr>
                <w:sz w:val="20"/>
                <w:szCs w:val="20"/>
              </w:rPr>
            </w:pPr>
          </w:p>
        </w:tc>
      </w:tr>
    </w:tbl>
    <w:p w14:paraId="163089F8" w14:textId="77777777" w:rsidR="003B46C8" w:rsidRPr="00572E4C" w:rsidRDefault="003B46C8">
      <w:pPr>
        <w:spacing w:line="360" w:lineRule="auto"/>
        <w:jc w:val="both"/>
        <w:rPr>
          <w:sz w:val="16"/>
          <w:szCs w:val="14"/>
        </w:rPr>
        <w:sectPr w:rsidR="003B46C8" w:rsidRPr="00572E4C" w:rsidSect="00291D7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6838" w:h="23811" w:code="8"/>
          <w:pgMar w:top="1440" w:right="1320" w:bottom="280" w:left="1340" w:header="720" w:footer="720" w:gutter="0"/>
          <w:cols w:space="720"/>
          <w:docGrid w:linePitch="299"/>
        </w:sectPr>
      </w:pPr>
    </w:p>
    <w:p w14:paraId="677C39D5" w14:textId="77777777" w:rsidR="003B46C8" w:rsidRPr="00572E4C" w:rsidRDefault="003B46C8">
      <w:pPr>
        <w:spacing w:line="360" w:lineRule="auto"/>
        <w:jc w:val="both"/>
        <w:rPr>
          <w:sz w:val="14"/>
          <w:szCs w:val="14"/>
        </w:rPr>
        <w:sectPr w:rsidR="003B46C8" w:rsidRPr="00572E4C">
          <w:pgSz w:w="12240" w:h="15840"/>
          <w:pgMar w:top="1440" w:right="1320" w:bottom="280" w:left="1340" w:header="720" w:footer="720" w:gutter="0"/>
          <w:cols w:space="720"/>
        </w:sectPr>
      </w:pPr>
    </w:p>
    <w:p w14:paraId="1E6727AD" w14:textId="57130572" w:rsidR="003B46C8" w:rsidRDefault="003B46C8" w:rsidP="00054D8E">
      <w:pPr>
        <w:pStyle w:val="BodyText"/>
        <w:rPr>
          <w:sz w:val="20"/>
        </w:rPr>
      </w:pPr>
    </w:p>
    <w:sectPr w:rsidR="003B46C8"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E39B" w14:textId="77777777" w:rsidR="001820A7" w:rsidRDefault="001820A7" w:rsidP="00054D8E">
      <w:r>
        <w:separator/>
      </w:r>
    </w:p>
  </w:endnote>
  <w:endnote w:type="continuationSeparator" w:id="0">
    <w:p w14:paraId="2C2960EE" w14:textId="77777777" w:rsidR="001820A7" w:rsidRDefault="001820A7" w:rsidP="0005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C648" w14:textId="77777777" w:rsidR="00054D8E" w:rsidRDefault="00054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6A07" w14:textId="64B72148" w:rsidR="00054D8E" w:rsidRDefault="00054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F94E" w14:textId="77777777" w:rsidR="00054D8E" w:rsidRDefault="00054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BD02" w14:textId="77777777" w:rsidR="001820A7" w:rsidRDefault="001820A7" w:rsidP="00054D8E">
      <w:r>
        <w:separator/>
      </w:r>
    </w:p>
  </w:footnote>
  <w:footnote w:type="continuationSeparator" w:id="0">
    <w:p w14:paraId="2BE8B50F" w14:textId="77777777" w:rsidR="001820A7" w:rsidRDefault="001820A7" w:rsidP="0005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1580" w14:textId="77777777" w:rsidR="00054D8E" w:rsidRDefault="00054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6690" w14:textId="77777777" w:rsidR="00054D8E" w:rsidRDefault="00054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423E" w14:textId="77777777" w:rsidR="00054D8E" w:rsidRDefault="00054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1D4"/>
    <w:multiLevelType w:val="hybridMultilevel"/>
    <w:tmpl w:val="1752F896"/>
    <w:lvl w:ilvl="0" w:tplc="20A273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7FA67316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2" w:tplc="A1D8523C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35A087EE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4" w:tplc="47D0567E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5" w:tplc="7BC8400A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6" w:tplc="4244B6BA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7" w:tplc="B6741054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8" w:tplc="ED240886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9E3F30"/>
    <w:multiLevelType w:val="hybridMultilevel"/>
    <w:tmpl w:val="9976B2E0"/>
    <w:lvl w:ilvl="0" w:tplc="D3CCEB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4C0D5EC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2" w:tplc="7D768E34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FD8800D4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4" w:tplc="079ADD6C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5" w:tplc="FDA44AB4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6" w:tplc="71368636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7" w:tplc="6E02B644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8" w:tplc="DCA8C4D6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2A139D"/>
    <w:multiLevelType w:val="hybridMultilevel"/>
    <w:tmpl w:val="42EE314E"/>
    <w:lvl w:ilvl="0" w:tplc="F49E07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E28321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2" w:tplc="A3CEBDF4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E8DE3C86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4" w:tplc="66B83E9A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5" w:tplc="EE7E048E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6" w:tplc="3D94E7D4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7" w:tplc="45DEAB38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8" w:tplc="2B163410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33D15D7"/>
    <w:multiLevelType w:val="hybridMultilevel"/>
    <w:tmpl w:val="31A00CEC"/>
    <w:lvl w:ilvl="0" w:tplc="04860B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4E62E0C"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 w:tplc="F29CF3F6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ar-SA"/>
      </w:rPr>
    </w:lvl>
    <w:lvl w:ilvl="3" w:tplc="B20CF4C8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25847F5A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5" w:tplc="41769644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6" w:tplc="4B960F6C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7" w:tplc="04A236E0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8" w:tplc="7A4C4A8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EEF4817"/>
    <w:multiLevelType w:val="hybridMultilevel"/>
    <w:tmpl w:val="D592F890"/>
    <w:lvl w:ilvl="0" w:tplc="2EF844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40E4498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2" w:tplc="E158AA76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06C87FF6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4" w:tplc="93A0D528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5" w:tplc="F1CEEAC6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6" w:tplc="3EAEE218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7" w:tplc="595A6AA6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8" w:tplc="FA74D4C0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1B81D9F"/>
    <w:multiLevelType w:val="hybridMultilevel"/>
    <w:tmpl w:val="35F2EF60"/>
    <w:lvl w:ilvl="0" w:tplc="C25CF0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B307FD6"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 w:tplc="D2D01DA8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ar-SA"/>
      </w:rPr>
    </w:lvl>
    <w:lvl w:ilvl="3" w:tplc="1C4C01AE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C34834EE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5" w:tplc="1C043596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6" w:tplc="2C58865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7" w:tplc="C56EB26E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8" w:tplc="C0B2222C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9407FC3"/>
    <w:multiLevelType w:val="hybridMultilevel"/>
    <w:tmpl w:val="7F763A10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 w15:restartNumberingAfterBreak="0">
    <w:nsid w:val="397E444C"/>
    <w:multiLevelType w:val="hybridMultilevel"/>
    <w:tmpl w:val="99502518"/>
    <w:lvl w:ilvl="0" w:tplc="71924C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FA8EE36"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 w:tplc="148EF42E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ar-SA"/>
      </w:rPr>
    </w:lvl>
    <w:lvl w:ilvl="3" w:tplc="26AA9DFE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A478F9D8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5" w:tplc="7E76E1C8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6" w:tplc="5824E6E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7" w:tplc="2B2A4396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8" w:tplc="3634C94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D52384B"/>
    <w:multiLevelType w:val="hybridMultilevel"/>
    <w:tmpl w:val="85C2C298"/>
    <w:lvl w:ilvl="0" w:tplc="CE0AC9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B7DE496A"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 w:tplc="B7363A1A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ar-SA"/>
      </w:rPr>
    </w:lvl>
    <w:lvl w:ilvl="3" w:tplc="8B909658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445042FC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5" w:tplc="2E0622F6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6" w:tplc="A02A00C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7" w:tplc="1A4070A0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8" w:tplc="3F84F7E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3AC5BB4"/>
    <w:multiLevelType w:val="hybridMultilevel"/>
    <w:tmpl w:val="909E8574"/>
    <w:lvl w:ilvl="0" w:tplc="1EFAC9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B0D8DDC4"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 w:tplc="55C84844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ar-SA"/>
      </w:rPr>
    </w:lvl>
    <w:lvl w:ilvl="3" w:tplc="CDC6AD48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1BA4C600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5" w:tplc="7F181D52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6" w:tplc="5CA6B3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7" w:tplc="208C1BD6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8" w:tplc="5D82BA5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4C616CF"/>
    <w:multiLevelType w:val="hybridMultilevel"/>
    <w:tmpl w:val="9296158C"/>
    <w:lvl w:ilvl="0" w:tplc="1ACC48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F80B278"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 w:tplc="29FABC22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ar-SA"/>
      </w:rPr>
    </w:lvl>
    <w:lvl w:ilvl="3" w:tplc="128616B0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B544A3FE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5" w:tplc="CCDA68F4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6" w:tplc="EFD664BC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7" w:tplc="E8B4EBEC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8" w:tplc="57523EE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8674B41"/>
    <w:multiLevelType w:val="hybridMultilevel"/>
    <w:tmpl w:val="626C3AA6"/>
    <w:lvl w:ilvl="0" w:tplc="59D262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18A307A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2" w:tplc="27FC338A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9CAA9F46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4" w:tplc="C13EF92E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5" w:tplc="1E809E22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6" w:tplc="F9EA5256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7" w:tplc="45D80430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8" w:tplc="0C4AB190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4D40A94"/>
    <w:multiLevelType w:val="hybridMultilevel"/>
    <w:tmpl w:val="1E8A17B6"/>
    <w:lvl w:ilvl="0" w:tplc="07AEE3D0">
      <w:start w:val="1"/>
      <w:numFmt w:val="decimal"/>
      <w:lvlText w:val="%1"/>
      <w:lvlJc w:val="left"/>
      <w:pPr>
        <w:ind w:left="827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453A3ED2">
      <w:numFmt w:val="bullet"/>
      <w:lvlText w:val="•"/>
      <w:lvlJc w:val="left"/>
      <w:pPr>
        <w:ind w:left="1420" w:hanging="720"/>
      </w:pPr>
      <w:rPr>
        <w:rFonts w:hint="default"/>
        <w:lang w:val="en-US" w:eastAsia="en-US" w:bidi="ar-SA"/>
      </w:rPr>
    </w:lvl>
    <w:lvl w:ilvl="2" w:tplc="750E0862">
      <w:numFmt w:val="bullet"/>
      <w:lvlText w:val="•"/>
      <w:lvlJc w:val="left"/>
      <w:pPr>
        <w:ind w:left="2021" w:hanging="720"/>
      </w:pPr>
      <w:rPr>
        <w:rFonts w:hint="default"/>
        <w:lang w:val="en-US" w:eastAsia="en-US" w:bidi="ar-SA"/>
      </w:rPr>
    </w:lvl>
    <w:lvl w:ilvl="3" w:tplc="005E906E">
      <w:numFmt w:val="bullet"/>
      <w:lvlText w:val="•"/>
      <w:lvlJc w:val="left"/>
      <w:pPr>
        <w:ind w:left="2621" w:hanging="720"/>
      </w:pPr>
      <w:rPr>
        <w:rFonts w:hint="default"/>
        <w:lang w:val="en-US" w:eastAsia="en-US" w:bidi="ar-SA"/>
      </w:rPr>
    </w:lvl>
    <w:lvl w:ilvl="4" w:tplc="5852D0FA">
      <w:numFmt w:val="bullet"/>
      <w:lvlText w:val="•"/>
      <w:lvlJc w:val="left"/>
      <w:pPr>
        <w:ind w:left="3222" w:hanging="720"/>
      </w:pPr>
      <w:rPr>
        <w:rFonts w:hint="default"/>
        <w:lang w:val="en-US" w:eastAsia="en-US" w:bidi="ar-SA"/>
      </w:rPr>
    </w:lvl>
    <w:lvl w:ilvl="5" w:tplc="7C44A5B0">
      <w:numFmt w:val="bullet"/>
      <w:lvlText w:val="•"/>
      <w:lvlJc w:val="left"/>
      <w:pPr>
        <w:ind w:left="3823" w:hanging="720"/>
      </w:pPr>
      <w:rPr>
        <w:rFonts w:hint="default"/>
        <w:lang w:val="en-US" w:eastAsia="en-US" w:bidi="ar-SA"/>
      </w:rPr>
    </w:lvl>
    <w:lvl w:ilvl="6" w:tplc="BE823A52">
      <w:numFmt w:val="bullet"/>
      <w:lvlText w:val="•"/>
      <w:lvlJc w:val="left"/>
      <w:pPr>
        <w:ind w:left="4423" w:hanging="720"/>
      </w:pPr>
      <w:rPr>
        <w:rFonts w:hint="default"/>
        <w:lang w:val="en-US" w:eastAsia="en-US" w:bidi="ar-SA"/>
      </w:rPr>
    </w:lvl>
    <w:lvl w:ilvl="7" w:tplc="B64646F8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8" w:tplc="25547678">
      <w:numFmt w:val="bullet"/>
      <w:lvlText w:val="•"/>
      <w:lvlJc w:val="left"/>
      <w:pPr>
        <w:ind w:left="5624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5C9753B0"/>
    <w:multiLevelType w:val="hybridMultilevel"/>
    <w:tmpl w:val="BFFE2F0C"/>
    <w:lvl w:ilvl="0" w:tplc="6E284E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BE7C42A6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2" w:tplc="3A1470D4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CF428BCE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4" w:tplc="CD467400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5" w:tplc="8DEAECD0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6" w:tplc="ACDAAB62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7" w:tplc="565A4D14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8" w:tplc="57665266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2750040"/>
    <w:multiLevelType w:val="hybridMultilevel"/>
    <w:tmpl w:val="80FCDFB2"/>
    <w:lvl w:ilvl="0" w:tplc="5142D7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47A85AC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2" w:tplc="77428580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E0E8AA86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4" w:tplc="4F5E3740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5" w:tplc="FDAAED8E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6" w:tplc="F7C4B32A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7" w:tplc="0894975A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8" w:tplc="F7A07492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AB334F5"/>
    <w:multiLevelType w:val="hybridMultilevel"/>
    <w:tmpl w:val="90F22E6A"/>
    <w:lvl w:ilvl="0" w:tplc="1486DD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EA080C8"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 w:tplc="F6E43184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ar-SA"/>
      </w:rPr>
    </w:lvl>
    <w:lvl w:ilvl="3" w:tplc="F4E464B8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69E4EBD4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5" w:tplc="A6441DBE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6" w:tplc="6FD49DF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7" w:tplc="EA3A3B54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8" w:tplc="4FFE134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1577470"/>
    <w:multiLevelType w:val="hybridMultilevel"/>
    <w:tmpl w:val="E3863050"/>
    <w:lvl w:ilvl="0" w:tplc="1F72C8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738872A7"/>
    <w:multiLevelType w:val="hybridMultilevel"/>
    <w:tmpl w:val="5EC2C774"/>
    <w:lvl w:ilvl="0" w:tplc="568243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BC523CE6"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 w:tplc="ABD48A44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ar-SA"/>
      </w:rPr>
    </w:lvl>
    <w:lvl w:ilvl="3" w:tplc="CBC622F4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3A507D96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5" w:tplc="55E237D2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6" w:tplc="F4D2E09C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7" w:tplc="479CB07A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8" w:tplc="A596EA1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F93789F"/>
    <w:multiLevelType w:val="hybridMultilevel"/>
    <w:tmpl w:val="967CA6DE"/>
    <w:lvl w:ilvl="0" w:tplc="3D46F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328DE0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2" w:tplc="DCD80094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AEA44C3A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4" w:tplc="A1107E22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5" w:tplc="81FCFF30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6" w:tplc="9084C3C0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7" w:tplc="28EAE6AE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8" w:tplc="688C20B0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6"/>
  </w:num>
  <w:num w:numId="11">
    <w:abstractNumId w:val="6"/>
  </w:num>
  <w:num w:numId="12">
    <w:abstractNumId w:val="15"/>
  </w:num>
  <w:num w:numId="13">
    <w:abstractNumId w:val="1"/>
  </w:num>
  <w:num w:numId="14">
    <w:abstractNumId w:val="17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C8"/>
    <w:rsid w:val="00054D8E"/>
    <w:rsid w:val="001820A7"/>
    <w:rsid w:val="00291D75"/>
    <w:rsid w:val="00395986"/>
    <w:rsid w:val="003B46C8"/>
    <w:rsid w:val="00572E4C"/>
    <w:rsid w:val="005A7C9D"/>
    <w:rsid w:val="00B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1D61F"/>
  <w15:docId w15:val="{F40F0B13-6B3F-4051-A27A-4731BA62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9"/>
    <w:qFormat/>
    <w:pPr>
      <w:spacing w:before="1"/>
      <w:ind w:left="21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572E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E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2E4C"/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572E4C"/>
    <w:rPr>
      <w:rFonts w:ascii="Arial MT" w:eastAsia="Arial MT" w:hAnsi="Arial MT" w:cs="Arial M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D8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54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D8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e.armstrong@wits.az.z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yasminc@uj.ac.z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F7AE450B0494789EA3F43E3C63817" ma:contentTypeVersion="18" ma:contentTypeDescription="Create a new document." ma:contentTypeScope="" ma:versionID="bec713546cd884b2d6eb0f67dc57f35e">
  <xsd:schema xmlns:xsd="http://www.w3.org/2001/XMLSchema" xmlns:xs="http://www.w3.org/2001/XMLSchema" xmlns:p="http://schemas.microsoft.com/office/2006/metadata/properties" xmlns:ns2="17f3e685-304c-4b5f-b01d-d2a276301343" xmlns:ns3="996aceff-cf93-471e-b5cd-8d01316bb703" targetNamespace="http://schemas.microsoft.com/office/2006/metadata/properties" ma:root="true" ma:fieldsID="df2b7af9a3399f0d314d0f6d0b182e95" ns2:_="" ns3:_="">
    <xsd:import namespace="17f3e685-304c-4b5f-b01d-d2a276301343"/>
    <xsd:import namespace="996aceff-cf93-471e-b5cd-8d01316bb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3e685-304c-4b5f-b01d-d2a276301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e" ma:index="20" nillable="true" ma:displayName="Date" ma:description="10/10/2021" ma:format="DateTime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aceff-cf93-471e-b5cd-8d01316bb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ae8566-1e59-4fab-8926-708f14f4f264}" ma:internalName="TaxCatchAll" ma:showField="CatchAllData" ma:web="996aceff-cf93-471e-b5cd-8d01316bb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7f3e685-304c-4b5f-b01d-d2a276301343" xsi:nil="true"/>
    <TaxCatchAll xmlns="996aceff-cf93-471e-b5cd-8d01316bb703" xsi:nil="true"/>
    <lcf76f155ced4ddcb4097134ff3c332f xmlns="17f3e685-304c-4b5f-b01d-d2a2763013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EA1378-8A33-4282-AF93-1EECDC35E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FDCB3-BA1C-4333-A60B-AD5A18A35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3e685-304c-4b5f-b01d-d2a276301343"/>
    <ds:schemaRef ds:uri="996aceff-cf93-471e-b5cd-8d01316bb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05690-84FE-4489-A3B3-57FB6860C1FC}">
  <ds:schemaRefs>
    <ds:schemaRef ds:uri="http://schemas.microsoft.com/office/2006/metadata/properties"/>
    <ds:schemaRef ds:uri="http://schemas.microsoft.com/office/infopath/2007/PartnerControls"/>
    <ds:schemaRef ds:uri="17f3e685-304c-4b5f-b01d-d2a276301343"/>
    <ds:schemaRef ds:uri="996aceff-cf93-471e-b5cd-8d01316bb7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Casmod, Yasmin</dc:creator>
  <cp:lastModifiedBy>Rahman, Nathar</cp:lastModifiedBy>
  <cp:revision>3</cp:revision>
  <cp:lastPrinted>2022-10-18T10:33:00Z</cp:lastPrinted>
  <dcterms:created xsi:type="dcterms:W3CDTF">2022-10-19T11:19:00Z</dcterms:created>
  <dcterms:modified xsi:type="dcterms:W3CDTF">2022-10-27T06:26:00Z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2022-10-18T00:00:00Z</vt:filetime>
  </property>
  <property fmtid="{D5CDD505-2E9C-101B-9397-08002B2CF9AE}" pid="5" name="ContentTypeId">
    <vt:lpwstr>0x010100B00F7AE450B0494789EA3F43E3C63817</vt:lpwstr>
  </property>
  <property fmtid="{D5CDD505-2E9C-101B-9397-08002B2CF9AE}" pid="6" name="MSIP_Label_2bbab825-a111-45e4-86a1-18cee0005896_Enabled">
    <vt:lpwstr>true</vt:lpwstr>
  </property>
  <property fmtid="{D5CDD505-2E9C-101B-9397-08002B2CF9AE}" pid="7" name="MSIP_Label_2bbab825-a111-45e4-86a1-18cee0005896_SetDate">
    <vt:lpwstr>2022-10-27T06:26:14Z</vt:lpwstr>
  </property>
  <property fmtid="{D5CDD505-2E9C-101B-9397-08002B2CF9AE}" pid="8" name="MSIP_Label_2bbab825-a111-45e4-86a1-18cee0005896_Method">
    <vt:lpwstr>Standard</vt:lpwstr>
  </property>
  <property fmtid="{D5CDD505-2E9C-101B-9397-08002B2CF9AE}" pid="9" name="MSIP_Label_2bbab825-a111-45e4-86a1-18cee0005896_Name">
    <vt:lpwstr>2bbab825-a111-45e4-86a1-18cee0005896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ActionId">
    <vt:lpwstr>2cac624a-8fd1-4f74-95a8-41e34fadaecc</vt:lpwstr>
  </property>
  <property fmtid="{D5CDD505-2E9C-101B-9397-08002B2CF9AE}" pid="12" name="MSIP_Label_2bbab825-a111-45e4-86a1-18cee0005896_ContentBits">
    <vt:lpwstr>2</vt:lpwstr>
  </property>
</Properties>
</file>